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5D" w:rsidRPr="00A20A5F" w:rsidRDefault="00D5335D" w:rsidP="00D5335D">
      <w:pPr>
        <w:pStyle w:val="Title"/>
        <w:rPr>
          <w:rFonts w:ascii="Century Gothic" w:hAnsi="Century Gothic"/>
          <w:b/>
          <w:smallCaps/>
          <w:color w:val="0000FF"/>
          <w:sz w:val="28"/>
        </w:rPr>
      </w:pPr>
      <w:bookmarkStart w:id="0" w:name="_GoBack"/>
      <w:bookmarkEnd w:id="0"/>
      <w:r w:rsidRPr="00A20A5F">
        <w:rPr>
          <w:rFonts w:ascii="Century Gothic" w:hAnsi="Century Gothic"/>
          <w:b/>
          <w:smallCaps/>
          <w:color w:val="0000FF"/>
          <w:sz w:val="28"/>
        </w:rPr>
        <w:t>Western Load Research Association</w:t>
      </w:r>
    </w:p>
    <w:p w:rsidR="00D5335D" w:rsidRPr="00A20A5F" w:rsidRDefault="009B295A" w:rsidP="00D5335D">
      <w:pPr>
        <w:pStyle w:val="Subtitle"/>
        <w:rPr>
          <w:rFonts w:ascii="Century Gothic" w:hAnsi="Century Gothic"/>
          <w:b/>
          <w:i/>
          <w:sz w:val="26"/>
        </w:rPr>
      </w:pPr>
      <w:r>
        <w:rPr>
          <w:rFonts w:ascii="Century Gothic" w:hAnsi="Century Gothic"/>
          <w:b/>
          <w:i/>
          <w:sz w:val="26"/>
        </w:rPr>
        <w:br/>
        <w:t>Spring</w:t>
      </w:r>
      <w:r w:rsidR="00B64A75">
        <w:rPr>
          <w:rFonts w:ascii="Century Gothic" w:hAnsi="Century Gothic"/>
          <w:b/>
          <w:i/>
          <w:sz w:val="26"/>
        </w:rPr>
        <w:t xml:space="preserve"> </w:t>
      </w:r>
      <w:r w:rsidR="00645AAA">
        <w:rPr>
          <w:rFonts w:ascii="Century Gothic" w:hAnsi="Century Gothic"/>
          <w:b/>
          <w:i/>
          <w:sz w:val="26"/>
        </w:rPr>
        <w:t>201</w:t>
      </w:r>
      <w:r>
        <w:rPr>
          <w:rFonts w:ascii="Century Gothic" w:hAnsi="Century Gothic"/>
          <w:b/>
          <w:i/>
          <w:sz w:val="26"/>
        </w:rPr>
        <w:t>8</w:t>
      </w:r>
      <w:r w:rsidR="00D5335D" w:rsidRPr="00A20A5F">
        <w:rPr>
          <w:rFonts w:ascii="Century Gothic" w:hAnsi="Century Gothic"/>
          <w:b/>
          <w:i/>
          <w:sz w:val="26"/>
        </w:rPr>
        <w:t xml:space="preserve"> Meeting and Conference</w:t>
      </w:r>
    </w:p>
    <w:p w:rsidR="00D5335D" w:rsidRPr="00A20A5F" w:rsidRDefault="009B295A" w:rsidP="004F2CA8">
      <w:pPr>
        <w:pStyle w:val="Subtitle"/>
        <w:rPr>
          <w:rFonts w:ascii="Century Gothic" w:hAnsi="Century Gothic"/>
          <w:b/>
          <w:i/>
          <w:sz w:val="26"/>
        </w:rPr>
      </w:pPr>
      <w:r>
        <w:rPr>
          <w:rFonts w:ascii="Century Gothic" w:hAnsi="Century Gothic"/>
          <w:b/>
          <w:i/>
          <w:sz w:val="26"/>
        </w:rPr>
        <w:t>San Diego</w:t>
      </w:r>
      <w:r w:rsidR="0038788E">
        <w:rPr>
          <w:rFonts w:ascii="Century Gothic" w:hAnsi="Century Gothic"/>
          <w:b/>
          <w:i/>
          <w:sz w:val="26"/>
        </w:rPr>
        <w:t>, California</w:t>
      </w:r>
    </w:p>
    <w:p w:rsidR="00D5335D" w:rsidRPr="00A20A5F" w:rsidRDefault="009B295A" w:rsidP="00BC5DA3">
      <w:pPr>
        <w:pStyle w:val="Subtitle"/>
        <w:rPr>
          <w:rFonts w:ascii="Century Gothic" w:hAnsi="Century Gothic"/>
          <w:b/>
          <w:i/>
          <w:sz w:val="26"/>
        </w:rPr>
      </w:pPr>
      <w:r>
        <w:rPr>
          <w:rFonts w:ascii="Century Gothic" w:hAnsi="Century Gothic"/>
          <w:b/>
          <w:i/>
          <w:sz w:val="26"/>
        </w:rPr>
        <w:t>April 18-20</w:t>
      </w:r>
      <w:r w:rsidR="00B64A75">
        <w:rPr>
          <w:rFonts w:ascii="Century Gothic" w:hAnsi="Century Gothic"/>
          <w:b/>
          <w:i/>
          <w:sz w:val="26"/>
        </w:rPr>
        <w:t xml:space="preserve">, </w:t>
      </w:r>
      <w:r>
        <w:rPr>
          <w:rFonts w:ascii="Century Gothic" w:hAnsi="Century Gothic"/>
          <w:b/>
          <w:i/>
          <w:sz w:val="26"/>
        </w:rPr>
        <w:t>2018</w:t>
      </w:r>
    </w:p>
    <w:p w:rsidR="00BC0A46" w:rsidRDefault="00BC0A46">
      <w:pPr>
        <w:pStyle w:val="Heading2"/>
        <w:spacing w:before="0" w:after="0" w:line="240" w:lineRule="auto"/>
        <w:ind w:left="0" w:firstLine="0"/>
        <w:jc w:val="center"/>
        <w:rPr>
          <w:color w:val="0000FF"/>
          <w:sz w:val="32"/>
        </w:rPr>
      </w:pPr>
    </w:p>
    <w:p w:rsidR="00BC0A46" w:rsidRDefault="00BC0A46">
      <w:pPr>
        <w:pStyle w:val="Heading2"/>
        <w:spacing w:before="0" w:after="0" w:line="240" w:lineRule="auto"/>
        <w:ind w:left="0" w:firstLine="0"/>
        <w:jc w:val="center"/>
        <w:rPr>
          <w:color w:val="0000FF"/>
          <w:sz w:val="32"/>
        </w:rPr>
      </w:pPr>
      <w:r>
        <w:rPr>
          <w:color w:val="0000FF"/>
          <w:sz w:val="32"/>
        </w:rPr>
        <w:t>Call for Papers Form</w:t>
      </w:r>
    </w:p>
    <w:p w:rsidR="00BC0A46" w:rsidRDefault="00BC0A46" w:rsidP="00F6746C">
      <w:pPr>
        <w:pStyle w:val="Heading2"/>
        <w:spacing w:before="0" w:after="0" w:line="240" w:lineRule="auto"/>
        <w:ind w:left="0" w:firstLine="0"/>
        <w:jc w:val="center"/>
        <w:rPr>
          <w:b w:val="0"/>
          <w:i/>
          <w:smallCaps w:val="0"/>
          <w:sz w:val="22"/>
        </w:rPr>
      </w:pPr>
      <w:r>
        <w:rPr>
          <w:b w:val="0"/>
          <w:i/>
          <w:smallCaps w:val="0"/>
          <w:sz w:val="22"/>
        </w:rPr>
        <w:t>Deadline for subm</w:t>
      </w:r>
      <w:r w:rsidR="00D32628">
        <w:rPr>
          <w:b w:val="0"/>
          <w:i/>
          <w:smallCaps w:val="0"/>
          <w:sz w:val="22"/>
        </w:rPr>
        <w:t xml:space="preserve">ittal: </w:t>
      </w:r>
      <w:r w:rsidR="009B295A">
        <w:rPr>
          <w:b w:val="0"/>
          <w:i/>
          <w:smallCaps w:val="0"/>
          <w:sz w:val="22"/>
        </w:rPr>
        <w:t>March 30</w:t>
      </w:r>
      <w:r w:rsidR="00B64A75">
        <w:rPr>
          <w:b w:val="0"/>
          <w:i/>
          <w:smallCaps w:val="0"/>
          <w:sz w:val="22"/>
        </w:rPr>
        <w:t xml:space="preserve">, </w:t>
      </w:r>
      <w:r w:rsidR="009B295A">
        <w:rPr>
          <w:b w:val="0"/>
          <w:i/>
          <w:smallCaps w:val="0"/>
          <w:sz w:val="22"/>
        </w:rPr>
        <w:t>2018</w:t>
      </w:r>
    </w:p>
    <w:p w:rsidR="00BC0A46" w:rsidRDefault="00BC0A46"/>
    <w:p w:rsidR="00BC0A46" w:rsidRDefault="00BC0A46"/>
    <w:p w:rsidR="00BC0A46" w:rsidRDefault="00BC0A46">
      <w:r>
        <w:t>Name(s):   ______________________________________</w:t>
      </w:r>
    </w:p>
    <w:p w:rsidR="00BC0A46" w:rsidRDefault="00BC0A46"/>
    <w:p w:rsidR="00BC0A46" w:rsidRDefault="007D3C3C">
      <w:r>
        <w:t>Company or a</w:t>
      </w:r>
      <w:r w:rsidR="00BC0A46">
        <w:t>ffiliation: ______________________________</w:t>
      </w:r>
    </w:p>
    <w:p w:rsidR="00BC0A46" w:rsidRDefault="00BC0A46"/>
    <w:p w:rsidR="00BC0A46" w:rsidRDefault="007D3C3C">
      <w:r>
        <w:t>Title of proposed p</w:t>
      </w:r>
      <w:r w:rsidR="00BC0A46">
        <w:t>resentation: _______________________________________________________</w:t>
      </w:r>
    </w:p>
    <w:p w:rsidR="00BC0A46" w:rsidRDefault="007D3C3C">
      <w:pPr>
        <w:spacing w:before="240"/>
      </w:pPr>
      <w:r>
        <w:t>Brief description or a</w:t>
      </w:r>
      <w:r w:rsidR="00BC0A46">
        <w:t xml:space="preserve">bstract: _____________________________________________________________________________________ </w:t>
      </w:r>
    </w:p>
    <w:p w:rsidR="00BC0A46" w:rsidRDefault="00BC0A46">
      <w:pPr>
        <w:spacing w:before="120"/>
      </w:pPr>
      <w:r>
        <w:t>_____________________________________________________________________________________</w:t>
      </w:r>
    </w:p>
    <w:p w:rsidR="00BC0A46" w:rsidRDefault="00BC0A46">
      <w:pPr>
        <w:spacing w:before="120"/>
      </w:pPr>
      <w:r>
        <w:t>_____________________________________________________________________________________</w:t>
      </w:r>
    </w:p>
    <w:p w:rsidR="00BC0A46" w:rsidRDefault="00BC0A46">
      <w:pPr>
        <w:spacing w:before="120"/>
      </w:pPr>
      <w:r>
        <w:t>_____________________________________________________________________________________</w:t>
      </w:r>
    </w:p>
    <w:p w:rsidR="00BC0A46" w:rsidRDefault="00BC0A46">
      <w:pPr>
        <w:spacing w:before="120"/>
      </w:pPr>
      <w:r>
        <w:t>_____________________________________________________________________________________</w:t>
      </w:r>
    </w:p>
    <w:p w:rsidR="00BC0A46" w:rsidRDefault="00BC0A46">
      <w:pPr>
        <w:spacing w:before="120"/>
      </w:pPr>
      <w:r>
        <w:t>_____________________________________________________________________________________</w:t>
      </w:r>
    </w:p>
    <w:p w:rsidR="00BC0A46" w:rsidRDefault="00BC0A46">
      <w:pPr>
        <w:spacing w:before="120"/>
      </w:pPr>
      <w:r>
        <w:t>_____________________________________________________________________________________</w:t>
      </w:r>
    </w:p>
    <w:p w:rsidR="00BC0A46" w:rsidRDefault="00BC0A46">
      <w:pPr>
        <w:spacing w:before="120"/>
      </w:pPr>
      <w:r>
        <w:t>_____________________________________________________________________________________</w:t>
      </w:r>
    </w:p>
    <w:p w:rsidR="00BC0A46" w:rsidRDefault="00BC0A46">
      <w:pPr>
        <w:spacing w:before="120"/>
      </w:pPr>
      <w:r>
        <w:t>_____________________________________________________________________________________</w:t>
      </w:r>
    </w:p>
    <w:p w:rsidR="00BC0A46" w:rsidRDefault="00BC0A46">
      <w:pPr>
        <w:spacing w:before="120"/>
      </w:pPr>
    </w:p>
    <w:p w:rsidR="00BC0A46" w:rsidRDefault="00BC0A46">
      <w:r>
        <w:t>Approximate length of presentation: ________________(Minutes)</w:t>
      </w:r>
    </w:p>
    <w:p w:rsidR="00BC0A46" w:rsidRDefault="00BC0A46"/>
    <w:p w:rsidR="00BC0A46" w:rsidRDefault="00BC0A46">
      <w:r>
        <w:t>Preference of day and time: _____________________________________________________</w:t>
      </w:r>
    </w:p>
    <w:p w:rsidR="00BC0A46" w:rsidRDefault="00BC0A46"/>
    <w:p w:rsidR="00BC0A46" w:rsidRDefault="00BC0A46">
      <w:r>
        <w:t>Audio/Visual equipment needs: ________________________________________________</w:t>
      </w:r>
    </w:p>
    <w:p w:rsidR="00BC0A46" w:rsidRDefault="00BC0A46">
      <w:pPr>
        <w:rPr>
          <w:b/>
          <w:i/>
        </w:rPr>
      </w:pPr>
    </w:p>
    <w:p w:rsidR="00BC0A46" w:rsidRDefault="007D3C3C">
      <w:pPr>
        <w:rPr>
          <w:b/>
          <w:i/>
        </w:rPr>
      </w:pPr>
      <w:r>
        <w:rPr>
          <w:b/>
          <w:i/>
        </w:rPr>
        <w:t>Please n</w:t>
      </w:r>
      <w:r w:rsidR="00BC0A46">
        <w:rPr>
          <w:b/>
          <w:i/>
        </w:rPr>
        <w:t>ote:  All presenters must register for the Conference and pay full fees.</w:t>
      </w:r>
    </w:p>
    <w:p w:rsidR="00BC0A46" w:rsidRDefault="00BC0A46"/>
    <w:p w:rsidR="00BC0A46" w:rsidRDefault="0038788E">
      <w:r>
        <w:t>E-mail or mail</w:t>
      </w:r>
      <w:r w:rsidR="006766BF">
        <w:t xml:space="preserve"> </w:t>
      </w:r>
      <w:r w:rsidR="00BC0A46">
        <w:t>to:</w:t>
      </w:r>
    </w:p>
    <w:p w:rsidR="006766BF" w:rsidRPr="00650581" w:rsidRDefault="009B295A" w:rsidP="006766BF">
      <w:pPr>
        <w:ind w:left="720"/>
        <w:rPr>
          <w:szCs w:val="22"/>
          <w:lang w:val="nl-NL"/>
        </w:rPr>
      </w:pPr>
      <w:r>
        <w:rPr>
          <w:szCs w:val="22"/>
          <w:lang w:val="nl-NL"/>
        </w:rPr>
        <w:t>Candice Potter</w:t>
      </w:r>
    </w:p>
    <w:p w:rsidR="006766BF" w:rsidRDefault="00C1741D" w:rsidP="006766BF">
      <w:pPr>
        <w:ind w:left="720"/>
        <w:rPr>
          <w:szCs w:val="22"/>
          <w:lang w:val="nl-NL"/>
        </w:rPr>
      </w:pPr>
      <w:hyperlink r:id="rId8" w:history="1">
        <w:r w:rsidR="009B295A" w:rsidRPr="0002077C">
          <w:rPr>
            <w:rStyle w:val="Hyperlink"/>
            <w:szCs w:val="22"/>
            <w:lang w:val="nl-NL"/>
          </w:rPr>
          <w:t>CPotter@nexant.com</w:t>
        </w:r>
      </w:hyperlink>
    </w:p>
    <w:p w:rsidR="0038788E" w:rsidRDefault="009B295A" w:rsidP="006766BF">
      <w:pPr>
        <w:ind w:left="720"/>
        <w:rPr>
          <w:szCs w:val="22"/>
          <w:lang w:val="nl-NL"/>
        </w:rPr>
      </w:pPr>
      <w:r>
        <w:rPr>
          <w:szCs w:val="22"/>
          <w:lang w:val="nl-NL"/>
        </w:rPr>
        <w:t>Nexant</w:t>
      </w:r>
    </w:p>
    <w:p w:rsidR="006766BF" w:rsidRDefault="009B295A" w:rsidP="006766BF">
      <w:pPr>
        <w:ind w:left="720"/>
        <w:rPr>
          <w:szCs w:val="22"/>
          <w:lang w:val="nl-NL"/>
        </w:rPr>
      </w:pPr>
      <w:r>
        <w:rPr>
          <w:szCs w:val="22"/>
          <w:lang w:val="nl-NL"/>
        </w:rPr>
        <w:t>101 2nd St, 10th Floor</w:t>
      </w:r>
    </w:p>
    <w:p w:rsidR="006766BF" w:rsidRDefault="009B295A" w:rsidP="006766BF">
      <w:pPr>
        <w:ind w:left="720"/>
        <w:rPr>
          <w:szCs w:val="22"/>
          <w:lang w:val="nl-NL"/>
        </w:rPr>
      </w:pPr>
      <w:r>
        <w:rPr>
          <w:szCs w:val="22"/>
          <w:lang w:val="nl-NL"/>
        </w:rPr>
        <w:t>San Francisco</w:t>
      </w:r>
      <w:r w:rsidR="0038788E">
        <w:rPr>
          <w:szCs w:val="22"/>
          <w:lang w:val="nl-NL"/>
        </w:rPr>
        <w:t>, California  9</w:t>
      </w:r>
      <w:r>
        <w:rPr>
          <w:szCs w:val="22"/>
          <w:lang w:val="nl-NL"/>
        </w:rPr>
        <w:t>4105</w:t>
      </w:r>
    </w:p>
    <w:p w:rsidR="00BC0A46" w:rsidRPr="006766BF" w:rsidRDefault="009B295A" w:rsidP="006766BF">
      <w:pPr>
        <w:ind w:left="720"/>
        <w:rPr>
          <w:szCs w:val="22"/>
          <w:lang w:val="nl-NL"/>
        </w:rPr>
      </w:pPr>
      <w:r>
        <w:rPr>
          <w:szCs w:val="22"/>
          <w:lang w:val="nl-NL"/>
        </w:rPr>
        <w:t>(415</w:t>
      </w:r>
      <w:r w:rsidR="0038788E">
        <w:rPr>
          <w:szCs w:val="22"/>
          <w:lang w:val="nl-NL"/>
        </w:rPr>
        <w:t xml:space="preserve">) </w:t>
      </w:r>
      <w:r>
        <w:rPr>
          <w:szCs w:val="22"/>
          <w:lang w:val="nl-NL"/>
        </w:rPr>
        <w:t>369</w:t>
      </w:r>
      <w:r w:rsidR="0038788E">
        <w:rPr>
          <w:szCs w:val="22"/>
          <w:lang w:val="nl-NL"/>
        </w:rPr>
        <w:t>-</w:t>
      </w:r>
      <w:r>
        <w:rPr>
          <w:szCs w:val="22"/>
          <w:lang w:val="nl-NL"/>
        </w:rPr>
        <w:t>1194</w:t>
      </w:r>
    </w:p>
    <w:sectPr w:rsidR="00BC0A46" w:rsidRPr="006766B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64" w:right="1008" w:bottom="1152" w:left="1008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1D" w:rsidRDefault="00C1741D">
      <w:r>
        <w:separator/>
      </w:r>
    </w:p>
  </w:endnote>
  <w:endnote w:type="continuationSeparator" w:id="0">
    <w:p w:rsidR="00C1741D" w:rsidRDefault="00C1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4" w:rsidRDefault="008E7FD4">
    <w:pPr>
      <w:pStyle w:val="Footer"/>
      <w:pBdr>
        <w:top w:val="none" w:sz="0" w:space="0" w:color="auto"/>
      </w:pBdr>
      <w:ind w:right="0"/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www.wlra.net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4" w:rsidRDefault="008E7FD4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1D" w:rsidRDefault="00C1741D">
      <w:r>
        <w:separator/>
      </w:r>
    </w:p>
  </w:footnote>
  <w:footnote w:type="continuationSeparator" w:id="0">
    <w:p w:rsidR="00C1741D" w:rsidRDefault="00C17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4" w:rsidRDefault="008E7FD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4" w:rsidRDefault="008E7FD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hapNum" w:val="1"/>
    <w:docVar w:name="ChapOrApp" w:val="SECTION"/>
    <w:docVar w:name="ChapTitle" w:val="Introduction"/>
    <w:docVar w:name="Client" w:val="TVA"/>
    <w:docVar w:name="DocID" w:val="bl\:project\:wepr22\:reports\:scoping\:1intro"/>
  </w:docVars>
  <w:rsids>
    <w:rsidRoot w:val="00D5335D"/>
    <w:rsid w:val="00024A9F"/>
    <w:rsid w:val="00093D9A"/>
    <w:rsid w:val="000D4A58"/>
    <w:rsid w:val="00184646"/>
    <w:rsid w:val="001A4705"/>
    <w:rsid w:val="001C5BE3"/>
    <w:rsid w:val="00202957"/>
    <w:rsid w:val="002279E3"/>
    <w:rsid w:val="0023638D"/>
    <w:rsid w:val="003515D7"/>
    <w:rsid w:val="00353686"/>
    <w:rsid w:val="0035644E"/>
    <w:rsid w:val="0038788E"/>
    <w:rsid w:val="003A0C59"/>
    <w:rsid w:val="00414A1B"/>
    <w:rsid w:val="004A0597"/>
    <w:rsid w:val="004F2CA8"/>
    <w:rsid w:val="0054705A"/>
    <w:rsid w:val="00645AAA"/>
    <w:rsid w:val="00654310"/>
    <w:rsid w:val="00664D8D"/>
    <w:rsid w:val="006766BF"/>
    <w:rsid w:val="0073413E"/>
    <w:rsid w:val="007D3C3C"/>
    <w:rsid w:val="0080342E"/>
    <w:rsid w:val="00886F8B"/>
    <w:rsid w:val="008E528A"/>
    <w:rsid w:val="008E7FD4"/>
    <w:rsid w:val="009106CC"/>
    <w:rsid w:val="009B295A"/>
    <w:rsid w:val="00AF6FD8"/>
    <w:rsid w:val="00B2353C"/>
    <w:rsid w:val="00B64A75"/>
    <w:rsid w:val="00BC0A46"/>
    <w:rsid w:val="00BC101B"/>
    <w:rsid w:val="00BC5DA3"/>
    <w:rsid w:val="00C1741D"/>
    <w:rsid w:val="00CB1F24"/>
    <w:rsid w:val="00D32628"/>
    <w:rsid w:val="00D5335D"/>
    <w:rsid w:val="00E131C9"/>
    <w:rsid w:val="00E16FD8"/>
    <w:rsid w:val="00E679E0"/>
    <w:rsid w:val="00F32B80"/>
    <w:rsid w:val="00F372CE"/>
    <w:rsid w:val="00F6746C"/>
    <w:rsid w:val="00F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90" w:lineRule="atLeast"/>
    </w:pPr>
    <w:rPr>
      <w:sz w:val="22"/>
    </w:rPr>
  </w:style>
  <w:style w:type="paragraph" w:styleId="Heading1">
    <w:name w:val="heading 1"/>
    <w:basedOn w:val="Normal"/>
    <w:qFormat/>
    <w:pPr>
      <w:widowControl w:val="0"/>
      <w:spacing w:before="240" w:after="120" w:line="240" w:lineRule="atLeast"/>
      <w:outlineLvl w:val="0"/>
    </w:pPr>
    <w:rPr>
      <w:rFonts w:ascii="Arial" w:hAnsi="Arial"/>
      <w:b/>
      <w:caps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ind w:left="720" w:hanging="720"/>
      <w:outlineLvl w:val="1"/>
    </w:pPr>
    <w:rPr>
      <w:rFonts w:ascii="Arial" w:hAnsi="Arial"/>
      <w:b/>
      <w:small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ind w:left="720" w:hanging="720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120"/>
      <w:ind w:left="720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before="240" w:after="120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ind w:left="2160" w:hanging="72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 w:after="60"/>
      <w:ind w:left="2880" w:hanging="72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3600" w:hanging="72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4320" w:hanging="72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pPr>
      <w:spacing w:after="120"/>
      <w:ind w:left="720" w:hanging="360"/>
    </w:p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860"/>
        <w:tab w:val="right" w:pos="9720"/>
      </w:tabs>
      <w:spacing w:before="120"/>
      <w:ind w:right="-2880"/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120" w:line="240" w:lineRule="atLeast"/>
      <w:ind w:left="360" w:hanging="360"/>
    </w:pPr>
    <w:rPr>
      <w:sz w:val="18"/>
    </w:rPr>
  </w:style>
  <w:style w:type="paragraph" w:styleId="Header">
    <w:name w:val="header"/>
    <w:basedOn w:val="Normal"/>
    <w:pPr>
      <w:pBdr>
        <w:bottom w:val="single" w:sz="18" w:space="1" w:color="C0C0C0"/>
      </w:pBdr>
      <w:tabs>
        <w:tab w:val="center" w:pos="4860"/>
        <w:tab w:val="right" w:pos="9720"/>
      </w:tabs>
      <w:spacing w:after="120"/>
      <w:ind w:right="-2880"/>
    </w:pPr>
    <w:rPr>
      <w:rFonts w:ascii="Arial" w:hAnsi="Arial"/>
      <w:b/>
      <w:caps/>
      <w:color w:val="0000FF"/>
    </w:rPr>
  </w:style>
  <w:style w:type="paragraph" w:customStyle="1" w:styleId="QuotePullout">
    <w:name w:val="Quote/Pullout"/>
    <w:basedOn w:val="Normal"/>
    <w:next w:val="Normal"/>
    <w:pPr>
      <w:keepNext/>
      <w:framePr w:w="2160" w:hSpace="360" w:wrap="auto" w:vAnchor="text" w:hAnchor="page" w:xAlign="inside" w:y="1"/>
    </w:pPr>
    <w:rPr>
      <w:i/>
    </w:rPr>
  </w:style>
  <w:style w:type="paragraph" w:customStyle="1" w:styleId="Table">
    <w:name w:val="Table"/>
    <w:basedOn w:val="Normal"/>
    <w:pPr>
      <w:keepNext/>
      <w:keepLines/>
      <w:spacing w:after="120" w:line="240" w:lineRule="atLeast"/>
    </w:pPr>
    <w:rPr>
      <w:rFonts w:ascii="Arial" w:hAnsi="Arial"/>
      <w:sz w:val="18"/>
    </w:rPr>
  </w:style>
  <w:style w:type="paragraph" w:customStyle="1" w:styleId="TableFRAMED">
    <w:name w:val="Table (FRAMED)"/>
    <w:basedOn w:val="Normal"/>
    <w:pPr>
      <w:framePr w:w="9720" w:hSpace="187" w:wrap="notBeside" w:vAnchor="text" w:hAnchor="page" w:xAlign="center" w:y="1"/>
      <w:spacing w:after="120" w:line="240" w:lineRule="atLeast"/>
    </w:pPr>
    <w:rPr>
      <w:rFonts w:ascii="Arial" w:hAnsi="Arial"/>
      <w:sz w:val="18"/>
    </w:rPr>
  </w:style>
  <w:style w:type="paragraph" w:styleId="TOC1">
    <w:name w:val="toc 1"/>
    <w:basedOn w:val="Normal"/>
    <w:next w:val="Normal"/>
    <w:semiHidden/>
    <w:pPr>
      <w:tabs>
        <w:tab w:val="right" w:pos="6840"/>
      </w:tabs>
      <w:spacing w:before="360"/>
    </w:pPr>
    <w:rPr>
      <w:rFonts w:ascii="Arial" w:hAnsi="Arial"/>
      <w:b/>
      <w:caps/>
    </w:rPr>
  </w:style>
  <w:style w:type="paragraph" w:styleId="TOC2">
    <w:name w:val="toc 2"/>
    <w:basedOn w:val="Normal"/>
    <w:next w:val="Normal"/>
    <w:semiHidden/>
    <w:pPr>
      <w:tabs>
        <w:tab w:val="right" w:pos="6840"/>
      </w:tabs>
      <w:spacing w:before="240"/>
      <w:ind w:left="220"/>
    </w:pPr>
    <w:rPr>
      <w:b/>
      <w:sz w:val="20"/>
    </w:rPr>
  </w:style>
  <w:style w:type="paragraph" w:styleId="TOC3">
    <w:name w:val="toc 3"/>
    <w:basedOn w:val="Normal"/>
    <w:next w:val="Normal"/>
    <w:semiHidden/>
    <w:pPr>
      <w:tabs>
        <w:tab w:val="right" w:pos="6840"/>
      </w:tabs>
      <w:ind w:left="440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pos="6840"/>
      </w:tabs>
      <w:ind w:left="660"/>
    </w:pPr>
    <w:rPr>
      <w:sz w:val="20"/>
    </w:rPr>
  </w:style>
  <w:style w:type="paragraph" w:styleId="TOC5">
    <w:name w:val="toc 5"/>
    <w:basedOn w:val="Normal"/>
    <w:next w:val="Normal"/>
    <w:semiHidden/>
    <w:pPr>
      <w:tabs>
        <w:tab w:val="right" w:pos="6840"/>
      </w:tabs>
      <w:ind w:left="880"/>
    </w:pPr>
    <w:rPr>
      <w:sz w:val="20"/>
    </w:rPr>
  </w:style>
  <w:style w:type="paragraph" w:styleId="TOC6">
    <w:name w:val="toc 6"/>
    <w:basedOn w:val="Normal"/>
    <w:next w:val="Normal"/>
    <w:semiHidden/>
    <w:pPr>
      <w:tabs>
        <w:tab w:val="right" w:pos="6840"/>
      </w:tabs>
      <w:ind w:left="1100"/>
    </w:pPr>
    <w:rPr>
      <w:sz w:val="20"/>
    </w:rPr>
  </w:style>
  <w:style w:type="paragraph" w:styleId="TOC7">
    <w:name w:val="toc 7"/>
    <w:basedOn w:val="Normal"/>
    <w:next w:val="Normal"/>
    <w:semiHidden/>
    <w:pPr>
      <w:tabs>
        <w:tab w:val="right" w:pos="6840"/>
      </w:tabs>
      <w:ind w:left="1320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pos="6840"/>
      </w:tabs>
      <w:ind w:left="154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pos="6840"/>
      </w:tabs>
      <w:ind w:left="1760"/>
    </w:pPr>
    <w:rPr>
      <w:sz w:val="20"/>
    </w:rPr>
  </w:style>
  <w:style w:type="paragraph" w:styleId="Caption">
    <w:name w:val="caption"/>
    <w:basedOn w:val="Normal"/>
    <w:next w:val="Normal"/>
    <w:qFormat/>
    <w:pPr>
      <w:keepNext/>
      <w:spacing w:before="120" w:after="120"/>
      <w:jc w:val="center"/>
    </w:pPr>
    <w:rPr>
      <w:b/>
    </w:rPr>
  </w:style>
  <w:style w:type="character" w:styleId="PageNumber">
    <w:name w:val="page number"/>
    <w:basedOn w:val="DefaultParagraphFont"/>
    <w:rPr>
      <w:color w:val="auto"/>
    </w:rPr>
  </w:style>
  <w:style w:type="paragraph" w:customStyle="1" w:styleId="Section">
    <w:name w:val="Section"/>
    <w:basedOn w:val="Normal"/>
    <w:pPr>
      <w:jc w:val="center"/>
    </w:pPr>
    <w:rPr>
      <w:rFonts w:ascii="Arial Narrow" w:hAnsi="Arial Narrow"/>
      <w:b/>
      <w:spacing w:val="-35"/>
      <w:position w:val="-12"/>
      <w:sz w:val="11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rsid w:val="00D5335D"/>
    <w:pPr>
      <w:spacing w:line="240" w:lineRule="auto"/>
      <w:jc w:val="center"/>
    </w:pPr>
    <w:rPr>
      <w:rFonts w:ascii="Tahoma" w:hAnsi="Tahoma"/>
      <w:snapToGrid w:val="0"/>
      <w:sz w:val="24"/>
    </w:rPr>
  </w:style>
  <w:style w:type="paragraph" w:styleId="Subtitle">
    <w:name w:val="Subtitle"/>
    <w:basedOn w:val="Normal"/>
    <w:qFormat/>
    <w:rsid w:val="00D5335D"/>
    <w:pPr>
      <w:spacing w:line="240" w:lineRule="auto"/>
      <w:jc w:val="center"/>
    </w:pPr>
    <w:rPr>
      <w:rFonts w:ascii="Tahoma" w:hAnsi="Tahoma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90" w:lineRule="atLeast"/>
    </w:pPr>
    <w:rPr>
      <w:sz w:val="22"/>
    </w:rPr>
  </w:style>
  <w:style w:type="paragraph" w:styleId="Heading1">
    <w:name w:val="heading 1"/>
    <w:basedOn w:val="Normal"/>
    <w:qFormat/>
    <w:pPr>
      <w:widowControl w:val="0"/>
      <w:spacing w:before="240" w:after="120" w:line="240" w:lineRule="atLeast"/>
      <w:outlineLvl w:val="0"/>
    </w:pPr>
    <w:rPr>
      <w:rFonts w:ascii="Arial" w:hAnsi="Arial"/>
      <w:b/>
      <w:caps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ind w:left="720" w:hanging="720"/>
      <w:outlineLvl w:val="1"/>
    </w:pPr>
    <w:rPr>
      <w:rFonts w:ascii="Arial" w:hAnsi="Arial"/>
      <w:b/>
      <w:small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ind w:left="720" w:hanging="720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120"/>
      <w:ind w:left="720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before="240" w:after="120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ind w:left="2160" w:hanging="72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 w:after="60"/>
      <w:ind w:left="2880" w:hanging="72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3600" w:hanging="72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4320" w:hanging="72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pPr>
      <w:spacing w:after="120"/>
      <w:ind w:left="720" w:hanging="360"/>
    </w:p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860"/>
        <w:tab w:val="right" w:pos="9720"/>
      </w:tabs>
      <w:spacing w:before="120"/>
      <w:ind w:right="-2880"/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120" w:line="240" w:lineRule="atLeast"/>
      <w:ind w:left="360" w:hanging="360"/>
    </w:pPr>
    <w:rPr>
      <w:sz w:val="18"/>
    </w:rPr>
  </w:style>
  <w:style w:type="paragraph" w:styleId="Header">
    <w:name w:val="header"/>
    <w:basedOn w:val="Normal"/>
    <w:pPr>
      <w:pBdr>
        <w:bottom w:val="single" w:sz="18" w:space="1" w:color="C0C0C0"/>
      </w:pBdr>
      <w:tabs>
        <w:tab w:val="center" w:pos="4860"/>
        <w:tab w:val="right" w:pos="9720"/>
      </w:tabs>
      <w:spacing w:after="120"/>
      <w:ind w:right="-2880"/>
    </w:pPr>
    <w:rPr>
      <w:rFonts w:ascii="Arial" w:hAnsi="Arial"/>
      <w:b/>
      <w:caps/>
      <w:color w:val="0000FF"/>
    </w:rPr>
  </w:style>
  <w:style w:type="paragraph" w:customStyle="1" w:styleId="QuotePullout">
    <w:name w:val="Quote/Pullout"/>
    <w:basedOn w:val="Normal"/>
    <w:next w:val="Normal"/>
    <w:pPr>
      <w:keepNext/>
      <w:framePr w:w="2160" w:hSpace="360" w:wrap="auto" w:vAnchor="text" w:hAnchor="page" w:xAlign="inside" w:y="1"/>
    </w:pPr>
    <w:rPr>
      <w:i/>
    </w:rPr>
  </w:style>
  <w:style w:type="paragraph" w:customStyle="1" w:styleId="Table">
    <w:name w:val="Table"/>
    <w:basedOn w:val="Normal"/>
    <w:pPr>
      <w:keepNext/>
      <w:keepLines/>
      <w:spacing w:after="120" w:line="240" w:lineRule="atLeast"/>
    </w:pPr>
    <w:rPr>
      <w:rFonts w:ascii="Arial" w:hAnsi="Arial"/>
      <w:sz w:val="18"/>
    </w:rPr>
  </w:style>
  <w:style w:type="paragraph" w:customStyle="1" w:styleId="TableFRAMED">
    <w:name w:val="Table (FRAMED)"/>
    <w:basedOn w:val="Normal"/>
    <w:pPr>
      <w:framePr w:w="9720" w:hSpace="187" w:wrap="notBeside" w:vAnchor="text" w:hAnchor="page" w:xAlign="center" w:y="1"/>
      <w:spacing w:after="120" w:line="240" w:lineRule="atLeast"/>
    </w:pPr>
    <w:rPr>
      <w:rFonts w:ascii="Arial" w:hAnsi="Arial"/>
      <w:sz w:val="18"/>
    </w:rPr>
  </w:style>
  <w:style w:type="paragraph" w:styleId="TOC1">
    <w:name w:val="toc 1"/>
    <w:basedOn w:val="Normal"/>
    <w:next w:val="Normal"/>
    <w:semiHidden/>
    <w:pPr>
      <w:tabs>
        <w:tab w:val="right" w:pos="6840"/>
      </w:tabs>
      <w:spacing w:before="360"/>
    </w:pPr>
    <w:rPr>
      <w:rFonts w:ascii="Arial" w:hAnsi="Arial"/>
      <w:b/>
      <w:caps/>
    </w:rPr>
  </w:style>
  <w:style w:type="paragraph" w:styleId="TOC2">
    <w:name w:val="toc 2"/>
    <w:basedOn w:val="Normal"/>
    <w:next w:val="Normal"/>
    <w:semiHidden/>
    <w:pPr>
      <w:tabs>
        <w:tab w:val="right" w:pos="6840"/>
      </w:tabs>
      <w:spacing w:before="240"/>
      <w:ind w:left="220"/>
    </w:pPr>
    <w:rPr>
      <w:b/>
      <w:sz w:val="20"/>
    </w:rPr>
  </w:style>
  <w:style w:type="paragraph" w:styleId="TOC3">
    <w:name w:val="toc 3"/>
    <w:basedOn w:val="Normal"/>
    <w:next w:val="Normal"/>
    <w:semiHidden/>
    <w:pPr>
      <w:tabs>
        <w:tab w:val="right" w:pos="6840"/>
      </w:tabs>
      <w:ind w:left="440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pos="6840"/>
      </w:tabs>
      <w:ind w:left="660"/>
    </w:pPr>
    <w:rPr>
      <w:sz w:val="20"/>
    </w:rPr>
  </w:style>
  <w:style w:type="paragraph" w:styleId="TOC5">
    <w:name w:val="toc 5"/>
    <w:basedOn w:val="Normal"/>
    <w:next w:val="Normal"/>
    <w:semiHidden/>
    <w:pPr>
      <w:tabs>
        <w:tab w:val="right" w:pos="6840"/>
      </w:tabs>
      <w:ind w:left="880"/>
    </w:pPr>
    <w:rPr>
      <w:sz w:val="20"/>
    </w:rPr>
  </w:style>
  <w:style w:type="paragraph" w:styleId="TOC6">
    <w:name w:val="toc 6"/>
    <w:basedOn w:val="Normal"/>
    <w:next w:val="Normal"/>
    <w:semiHidden/>
    <w:pPr>
      <w:tabs>
        <w:tab w:val="right" w:pos="6840"/>
      </w:tabs>
      <w:ind w:left="1100"/>
    </w:pPr>
    <w:rPr>
      <w:sz w:val="20"/>
    </w:rPr>
  </w:style>
  <w:style w:type="paragraph" w:styleId="TOC7">
    <w:name w:val="toc 7"/>
    <w:basedOn w:val="Normal"/>
    <w:next w:val="Normal"/>
    <w:semiHidden/>
    <w:pPr>
      <w:tabs>
        <w:tab w:val="right" w:pos="6840"/>
      </w:tabs>
      <w:ind w:left="1320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pos="6840"/>
      </w:tabs>
      <w:ind w:left="154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pos="6840"/>
      </w:tabs>
      <w:ind w:left="1760"/>
    </w:pPr>
    <w:rPr>
      <w:sz w:val="20"/>
    </w:rPr>
  </w:style>
  <w:style w:type="paragraph" w:styleId="Caption">
    <w:name w:val="caption"/>
    <w:basedOn w:val="Normal"/>
    <w:next w:val="Normal"/>
    <w:qFormat/>
    <w:pPr>
      <w:keepNext/>
      <w:spacing w:before="120" w:after="120"/>
      <w:jc w:val="center"/>
    </w:pPr>
    <w:rPr>
      <w:b/>
    </w:rPr>
  </w:style>
  <w:style w:type="character" w:styleId="PageNumber">
    <w:name w:val="page number"/>
    <w:basedOn w:val="DefaultParagraphFont"/>
    <w:rPr>
      <w:color w:val="auto"/>
    </w:rPr>
  </w:style>
  <w:style w:type="paragraph" w:customStyle="1" w:styleId="Section">
    <w:name w:val="Section"/>
    <w:basedOn w:val="Normal"/>
    <w:pPr>
      <w:jc w:val="center"/>
    </w:pPr>
    <w:rPr>
      <w:rFonts w:ascii="Arial Narrow" w:hAnsi="Arial Narrow"/>
      <w:b/>
      <w:spacing w:val="-35"/>
      <w:position w:val="-12"/>
      <w:sz w:val="11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rsid w:val="00D5335D"/>
    <w:pPr>
      <w:spacing w:line="240" w:lineRule="auto"/>
      <w:jc w:val="center"/>
    </w:pPr>
    <w:rPr>
      <w:rFonts w:ascii="Tahoma" w:hAnsi="Tahoma"/>
      <w:snapToGrid w:val="0"/>
      <w:sz w:val="24"/>
    </w:rPr>
  </w:style>
  <w:style w:type="paragraph" w:styleId="Subtitle">
    <w:name w:val="Subtitle"/>
    <w:basedOn w:val="Normal"/>
    <w:qFormat/>
    <w:rsid w:val="00D5335D"/>
    <w:pPr>
      <w:spacing w:line="240" w:lineRule="auto"/>
      <w:jc w:val="center"/>
    </w:pPr>
    <w:rPr>
      <w:rFonts w:ascii="Tahoma" w:hAnsi="Tahoma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otter@nexant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INTRODUCTION</vt:lpstr>
    </vt:vector>
  </TitlesOfParts>
  <Company>Centra Consulting, Inc.</Company>
  <LinksUpToDate>false</LinksUpToDate>
  <CharactersWithSpaces>1653</CharactersWithSpaces>
  <SharedDoc>false</SharedDoc>
  <HLinks>
    <vt:vector size="6" baseType="variant"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mailto:CPotter@nexant.com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INTRODUCTION</dc:title>
  <dc:creator>Ilene Obstfeld</dc:creator>
  <cp:lastModifiedBy>Potter, Candice</cp:lastModifiedBy>
  <cp:revision>5</cp:revision>
  <cp:lastPrinted>2012-07-22T22:43:00Z</cp:lastPrinted>
  <dcterms:created xsi:type="dcterms:W3CDTF">2017-12-19T21:00:00Z</dcterms:created>
  <dcterms:modified xsi:type="dcterms:W3CDTF">2018-01-24T17:28:00Z</dcterms:modified>
</cp:coreProperties>
</file>